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32729806" w:rsidR="009C446B" w:rsidRPr="001A4FC3" w:rsidRDefault="00A22061" w:rsidP="001A4FC3">
      <w:pPr>
        <w:widowControl w:val="0"/>
        <w:pBdr>
          <w:top w:val="nil"/>
          <w:left w:val="nil"/>
          <w:bottom w:val="nil"/>
          <w:right w:val="nil"/>
          <w:between w:val="nil"/>
        </w:pBdr>
        <w:spacing w:after="0" w:line="276" w:lineRule="auto"/>
        <w:jc w:val="right"/>
      </w:pPr>
      <w:r>
        <w:pict w14:anchorId="0CFF7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0pt;height:50pt;z-index:251656704;visibility:hidden">
            <o:lock v:ext="edit" selection="t"/>
          </v:shape>
        </w:pict>
      </w:r>
      <w:r>
        <w:pict w14:anchorId="403ECDFB">
          <v:shape id="_x0000_s2051" type="#_x0000_t136" style="position:absolute;left:0;text-align:left;margin-left:0;margin-top:0;width:50pt;height:50pt;z-index:251657728;visibility:hidden">
            <o:lock v:ext="edit" selection="t"/>
          </v:shape>
        </w:pict>
      </w:r>
      <w:r>
        <w:pict w14:anchorId="3DF6ADDC">
          <v:shape id="_x0000_s2050" type="#_x0000_t136" style="position:absolute;left:0;text-align:left;margin-left:0;margin-top:0;width:50pt;height:50pt;z-index:251658752;visibility:hidden">
            <o:lock v:ext="edit" selection="t"/>
          </v:shape>
        </w:pict>
      </w:r>
      <w:r w:rsidR="00466960">
        <w:rPr>
          <w:rFonts w:ascii="Arial" w:eastAsia="Arial" w:hAnsi="Arial" w:cs="Arial"/>
          <w:b/>
          <w:i/>
          <w:sz w:val="26"/>
          <w:szCs w:val="26"/>
        </w:rPr>
        <w:t xml:space="preserve">ANNEX </w:t>
      </w:r>
      <w:r w:rsidR="00AA1708">
        <w:rPr>
          <w:rFonts w:ascii="Arial" w:eastAsia="Arial" w:hAnsi="Arial" w:cs="Arial"/>
          <w:b/>
          <w:i/>
          <w:sz w:val="26"/>
          <w:szCs w:val="26"/>
        </w:rPr>
        <w:t>9.</w:t>
      </w:r>
      <w:r w:rsidR="0073354C">
        <w:rPr>
          <w:rFonts w:ascii="Arial" w:eastAsia="Arial" w:hAnsi="Arial" w:cs="Arial"/>
          <w:b/>
          <w:i/>
          <w:sz w:val="26"/>
          <w:szCs w:val="26"/>
        </w:rPr>
        <w:t>2</w:t>
      </w:r>
    </w:p>
    <w:p w14:paraId="00000003" w14:textId="69BB50FE" w:rsidR="009C446B" w:rsidRDefault="00466960">
      <w:pPr>
        <w:spacing w:after="0" w:line="240" w:lineRule="auto"/>
        <w:jc w:val="right"/>
        <w:rPr>
          <w:rFonts w:ascii="Arial" w:eastAsia="Arial" w:hAnsi="Arial" w:cs="Arial"/>
          <w:i/>
          <w:sz w:val="20"/>
          <w:szCs w:val="20"/>
        </w:rPr>
      </w:pPr>
      <w:r>
        <w:rPr>
          <w:rFonts w:ascii="Arial" w:eastAsia="Arial" w:hAnsi="Arial" w:cs="Arial"/>
          <w:i/>
          <w:sz w:val="20"/>
          <w:szCs w:val="20"/>
        </w:rPr>
        <w:t xml:space="preserve">For agencies identified in Annex </w:t>
      </w:r>
      <w:r w:rsidR="00091819">
        <w:rPr>
          <w:rFonts w:ascii="Arial" w:eastAsia="Arial" w:hAnsi="Arial" w:cs="Arial"/>
          <w:i/>
          <w:sz w:val="20"/>
          <w:szCs w:val="20"/>
        </w:rPr>
        <w:t>9</w:t>
      </w:r>
      <w:r>
        <w:rPr>
          <w:rFonts w:ascii="Arial" w:eastAsia="Arial" w:hAnsi="Arial" w:cs="Arial"/>
          <w:i/>
          <w:sz w:val="20"/>
          <w:szCs w:val="20"/>
        </w:rPr>
        <w:t xml:space="preserve"> WITHOUT policy, </w:t>
      </w:r>
    </w:p>
    <w:p w14:paraId="00000004" w14:textId="77777777" w:rsidR="009C446B" w:rsidRDefault="00466960">
      <w:pPr>
        <w:spacing w:after="0" w:line="240" w:lineRule="auto"/>
        <w:jc w:val="right"/>
        <w:rPr>
          <w:rFonts w:ascii="Arial" w:eastAsia="Arial" w:hAnsi="Arial" w:cs="Arial"/>
          <w:i/>
          <w:sz w:val="20"/>
          <w:szCs w:val="20"/>
        </w:rPr>
      </w:pPr>
      <w:r>
        <w:rPr>
          <w:rFonts w:ascii="Arial" w:eastAsia="Arial" w:hAnsi="Arial" w:cs="Arial"/>
          <w:i/>
          <w:sz w:val="20"/>
          <w:szCs w:val="20"/>
        </w:rPr>
        <w:t xml:space="preserve">issuance, rules and/or regulations relevant to market competition </w:t>
      </w:r>
    </w:p>
    <w:p w14:paraId="00000005" w14:textId="77777777" w:rsidR="009C446B" w:rsidRDefault="009C446B">
      <w:pPr>
        <w:jc w:val="center"/>
        <w:rPr>
          <w:rFonts w:ascii="Arial" w:eastAsia="Arial" w:hAnsi="Arial" w:cs="Arial"/>
          <w:b/>
          <w:sz w:val="28"/>
          <w:szCs w:val="28"/>
        </w:rPr>
      </w:pPr>
    </w:p>
    <w:p w14:paraId="00000006" w14:textId="77777777" w:rsidR="009C446B" w:rsidRDefault="009C446B">
      <w:pPr>
        <w:jc w:val="center"/>
        <w:rPr>
          <w:rFonts w:ascii="Arial" w:eastAsia="Arial" w:hAnsi="Arial" w:cs="Arial"/>
          <w:b/>
          <w:sz w:val="28"/>
          <w:szCs w:val="28"/>
        </w:rPr>
      </w:pPr>
    </w:p>
    <w:p w14:paraId="00000007" w14:textId="77777777" w:rsidR="009C446B" w:rsidRDefault="00466960">
      <w:pPr>
        <w:jc w:val="center"/>
        <w:rPr>
          <w:rFonts w:ascii="Arial" w:eastAsia="Arial" w:hAnsi="Arial" w:cs="Arial"/>
          <w:b/>
          <w:sz w:val="28"/>
          <w:szCs w:val="28"/>
        </w:rPr>
      </w:pPr>
      <w:r>
        <w:rPr>
          <w:rFonts w:ascii="Arial" w:eastAsia="Arial" w:hAnsi="Arial" w:cs="Arial"/>
          <w:b/>
          <w:sz w:val="28"/>
          <w:szCs w:val="28"/>
        </w:rPr>
        <w:t>CERTIFICATE OF NO POLICY ISSUANCES, RULES, OR REGULATIONS RELEVANT TO MARKET COMPETITION</w:t>
      </w:r>
    </w:p>
    <w:p w14:paraId="2E024D70" w14:textId="77777777" w:rsidR="00275236" w:rsidRDefault="00466960">
      <w:pPr>
        <w:spacing w:after="0"/>
        <w:jc w:val="center"/>
        <w:rPr>
          <w:rFonts w:ascii="Arial" w:hAnsi="Arial" w:cs="Arial"/>
          <w:i/>
        </w:rPr>
      </w:pPr>
      <w:r w:rsidRPr="00A654AA">
        <w:rPr>
          <w:rFonts w:ascii="Arial" w:hAnsi="Arial" w:cs="Arial"/>
          <w:i/>
        </w:rPr>
        <w:t xml:space="preserve">Pursuant to Administrative Order No. 44, or Directing the Adoption and Implementation </w:t>
      </w:r>
    </w:p>
    <w:p w14:paraId="00000009" w14:textId="29618221" w:rsidR="009C446B" w:rsidRPr="00A654AA" w:rsidRDefault="00466960" w:rsidP="00275236">
      <w:pPr>
        <w:spacing w:after="0"/>
        <w:jc w:val="center"/>
        <w:rPr>
          <w:rFonts w:ascii="Arial" w:hAnsi="Arial" w:cs="Arial"/>
          <w:i/>
        </w:rPr>
      </w:pPr>
      <w:r w:rsidRPr="00A654AA">
        <w:rPr>
          <w:rFonts w:ascii="Arial" w:hAnsi="Arial" w:cs="Arial"/>
          <w:i/>
        </w:rPr>
        <w:t>of the National Competition Policy</w:t>
      </w:r>
    </w:p>
    <w:p w14:paraId="0000000A" w14:textId="77777777" w:rsidR="009C446B" w:rsidRDefault="009C446B">
      <w:pPr>
        <w:jc w:val="center"/>
        <w:rPr>
          <w:i/>
        </w:rPr>
      </w:pPr>
    </w:p>
    <w:p w14:paraId="0000000B" w14:textId="77777777" w:rsidR="009C446B" w:rsidRDefault="00466960">
      <w:pPr>
        <w:jc w:val="both"/>
        <w:rPr>
          <w:rFonts w:ascii="Arial" w:eastAsia="Arial" w:hAnsi="Arial" w:cs="Arial"/>
        </w:rPr>
      </w:pPr>
      <w:r w:rsidRPr="00A05CAC">
        <w:rPr>
          <w:rFonts w:ascii="Arial" w:eastAsia="Arial" w:hAnsi="Arial" w:cs="Arial"/>
        </w:rPr>
        <w:t>I, &lt;name of Head of Agency&gt;, Filipino, of legal age, &lt;designation&gt; of &lt;agency&gt;, hereby declare and certify that the &lt;agency&gt; has no policy issuances, rules and/or regulations relevant to market competition, as defined in Administrative Order No. 44 Directing the Adoption and Implementation of the National Competition Policy (NCP).</w:t>
      </w:r>
      <w:r>
        <w:rPr>
          <w:rFonts w:ascii="Arial" w:eastAsia="Arial" w:hAnsi="Arial" w:cs="Arial"/>
        </w:rPr>
        <w:t xml:space="preserve"> </w:t>
      </w:r>
    </w:p>
    <w:p w14:paraId="2DD0D846" w14:textId="49F7439D" w:rsidR="00150C01" w:rsidRDefault="00466960">
      <w:pPr>
        <w:jc w:val="both"/>
        <w:rPr>
          <w:rFonts w:ascii="Arial" w:eastAsia="Arial" w:hAnsi="Arial" w:cs="Arial"/>
        </w:rPr>
      </w:pPr>
      <w:r>
        <w:rPr>
          <w:rFonts w:ascii="Arial" w:eastAsia="Arial" w:hAnsi="Arial" w:cs="Arial"/>
        </w:rPr>
        <w:t xml:space="preserve">This Certification is being made in compliance with Administrative Order No. 44 directing the adoption and implementation of the NCP and its elements, as contained in the National Economic and Development Authority – Philippine Competition Commission Joint Memorandum Circular No. 01-2020 (s.2020) and the integration of such by the Inter-Agency Task Force under AO25 on the Harmonization of </w:t>
      </w:r>
      <w:r w:rsidRPr="00150C01">
        <w:rPr>
          <w:rFonts w:ascii="Arial" w:eastAsia="Arial" w:hAnsi="Arial" w:cs="Arial"/>
        </w:rPr>
        <w:t>National Government Performance, Monitoring, Information and Reporting Systems as part of the</w:t>
      </w:r>
      <w:r w:rsidR="00150C01">
        <w:rPr>
          <w:rFonts w:ascii="Arial" w:eastAsia="Arial" w:hAnsi="Arial" w:cs="Arial"/>
        </w:rPr>
        <w:t xml:space="preserve"> agency accountability requirements for the grant of the FY 2022 Performance-Based Bonus to government personnel.</w:t>
      </w:r>
    </w:p>
    <w:p w14:paraId="596E4BA5" w14:textId="77777777" w:rsidR="00A05CAC" w:rsidRDefault="00A05CAC">
      <w:pPr>
        <w:jc w:val="both"/>
        <w:rPr>
          <w:rFonts w:ascii="Arial" w:eastAsia="Arial" w:hAnsi="Arial" w:cs="Arial"/>
        </w:rPr>
      </w:pPr>
    </w:p>
    <w:p w14:paraId="0000000D" w14:textId="3CDBDB06" w:rsidR="009C446B" w:rsidRPr="00A05CAC" w:rsidRDefault="00466960">
      <w:pPr>
        <w:jc w:val="both"/>
        <w:rPr>
          <w:rFonts w:ascii="Arial" w:eastAsia="Arial" w:hAnsi="Arial" w:cs="Arial"/>
        </w:rPr>
      </w:pPr>
      <w:r w:rsidRPr="00150C01">
        <w:rPr>
          <w:rFonts w:ascii="Arial" w:eastAsia="Arial" w:hAnsi="Arial" w:cs="Arial"/>
        </w:rPr>
        <w:t xml:space="preserve">The undersigned attests to the accuracy of all information contained herein based on available </w:t>
      </w:r>
      <w:r w:rsidRPr="00A05CAC">
        <w:rPr>
          <w:rFonts w:ascii="Arial" w:eastAsia="Arial" w:hAnsi="Arial" w:cs="Arial"/>
        </w:rPr>
        <w:t>records and information.</w:t>
      </w:r>
    </w:p>
    <w:p w14:paraId="0000000E" w14:textId="77777777" w:rsidR="009C446B" w:rsidRPr="00A05CAC" w:rsidRDefault="00466960">
      <w:pPr>
        <w:jc w:val="both"/>
        <w:rPr>
          <w:rFonts w:ascii="Arial" w:eastAsia="Arial" w:hAnsi="Arial" w:cs="Arial"/>
        </w:rPr>
      </w:pPr>
      <w:r w:rsidRPr="00A05CAC">
        <w:rPr>
          <w:rFonts w:ascii="Arial" w:eastAsia="Arial" w:hAnsi="Arial" w:cs="Arial"/>
        </w:rPr>
        <w:t xml:space="preserve">IN WITNESS HEREOF, I have hereunto affixed my signature on (DATE) in (CITY. PROVINCE), Philippines. </w:t>
      </w:r>
    </w:p>
    <w:p w14:paraId="0000000F" w14:textId="77777777" w:rsidR="009C446B" w:rsidRPr="00A05CAC" w:rsidRDefault="00466960">
      <w:pPr>
        <w:jc w:val="both"/>
        <w:rPr>
          <w:rFonts w:ascii="Arial" w:eastAsia="Arial" w:hAnsi="Arial" w:cs="Arial"/>
        </w:rPr>
      </w:pPr>
      <w:r w:rsidRPr="00A05CAC">
        <w:rPr>
          <w:rFonts w:ascii="Arial" w:eastAsia="Arial" w:hAnsi="Arial" w:cs="Arial"/>
        </w:rPr>
        <w:t>&lt;date&gt;</w:t>
      </w:r>
    </w:p>
    <w:p w14:paraId="00000010" w14:textId="77777777" w:rsidR="009C446B" w:rsidRPr="00A05CAC" w:rsidRDefault="00466960">
      <w:pPr>
        <w:jc w:val="right"/>
        <w:rPr>
          <w:rFonts w:ascii="Arial" w:eastAsia="Arial" w:hAnsi="Arial" w:cs="Arial"/>
          <w:b/>
          <w:u w:val="single"/>
        </w:rPr>
      </w:pPr>
      <w:r w:rsidRPr="00A05CAC">
        <w:rPr>
          <w:rFonts w:ascii="Arial" w:eastAsia="Arial" w:hAnsi="Arial" w:cs="Arial"/>
          <w:b/>
          <w:u w:val="single"/>
        </w:rPr>
        <w:t xml:space="preserve">(NAME OF HEAD OF AGENCY) </w:t>
      </w:r>
    </w:p>
    <w:p w14:paraId="00000012" w14:textId="028E3A60" w:rsidR="009C446B" w:rsidRPr="001A4FC3" w:rsidRDefault="00466960" w:rsidP="001A4FC3">
      <w:pPr>
        <w:jc w:val="right"/>
        <w:rPr>
          <w:rFonts w:ascii="Arial" w:eastAsia="Arial" w:hAnsi="Arial" w:cs="Arial"/>
          <w:i/>
        </w:rPr>
      </w:pPr>
      <w:r w:rsidRPr="00A05CAC">
        <w:rPr>
          <w:rFonts w:ascii="Arial" w:eastAsia="Arial" w:hAnsi="Arial" w:cs="Arial"/>
          <w:i/>
        </w:rPr>
        <w:t xml:space="preserve">(POSITION) </w:t>
      </w:r>
    </w:p>
    <w:p w14:paraId="00000013" w14:textId="77777777" w:rsidR="009C446B" w:rsidRPr="00A05CAC" w:rsidRDefault="00466960">
      <w:pPr>
        <w:jc w:val="both"/>
        <w:rPr>
          <w:rFonts w:ascii="Arial" w:eastAsia="Arial" w:hAnsi="Arial" w:cs="Arial"/>
        </w:rPr>
      </w:pPr>
      <w:r w:rsidRPr="00A05CAC">
        <w:rPr>
          <w:rFonts w:ascii="Arial" w:eastAsia="Arial" w:hAnsi="Arial" w:cs="Arial"/>
        </w:rPr>
        <w:t xml:space="preserve">SUBSCRIBED AND SWORN to before me this (DATE), in (CITY. PROVINCE), Philippines, with affiant exhibiting me his/her (GOVERNMENT-ISSUED ID) issued on (DATE OF ISSUANCE) at (PLACE OF ISSUANCE). </w:t>
      </w:r>
    </w:p>
    <w:p w14:paraId="00000014" w14:textId="77777777" w:rsidR="009C446B" w:rsidRDefault="00466960">
      <w:pPr>
        <w:jc w:val="both"/>
        <w:rPr>
          <w:rFonts w:ascii="Arial" w:eastAsia="Arial" w:hAnsi="Arial" w:cs="Arial"/>
        </w:rPr>
      </w:pPr>
      <w:r w:rsidRPr="00A05CAC">
        <w:rPr>
          <w:rFonts w:ascii="Arial" w:eastAsia="Arial" w:hAnsi="Arial" w:cs="Arial"/>
        </w:rPr>
        <w:t>NOTARY PUBLIC</w:t>
      </w:r>
      <w:r>
        <w:rPr>
          <w:rFonts w:ascii="Arial" w:eastAsia="Arial" w:hAnsi="Arial" w:cs="Arial"/>
        </w:rPr>
        <w:t xml:space="preserve"> </w:t>
      </w:r>
    </w:p>
    <w:p w14:paraId="00000015" w14:textId="77777777" w:rsidR="009C446B" w:rsidRDefault="009C446B">
      <w:pPr>
        <w:jc w:val="both"/>
        <w:rPr>
          <w:rFonts w:ascii="Arial" w:eastAsia="Arial" w:hAnsi="Arial" w:cs="Arial"/>
        </w:rPr>
      </w:pPr>
    </w:p>
    <w:p w14:paraId="00000016" w14:textId="77777777" w:rsidR="009C446B" w:rsidRDefault="00466960">
      <w:pPr>
        <w:spacing w:line="240" w:lineRule="auto"/>
        <w:jc w:val="both"/>
        <w:rPr>
          <w:rFonts w:ascii="Arial" w:eastAsia="Arial" w:hAnsi="Arial" w:cs="Arial"/>
        </w:rPr>
      </w:pPr>
      <w:r>
        <w:rPr>
          <w:rFonts w:ascii="Arial" w:eastAsia="Arial" w:hAnsi="Arial" w:cs="Arial"/>
        </w:rPr>
        <w:t>Doc. No. __</w:t>
      </w:r>
    </w:p>
    <w:p w14:paraId="00000017" w14:textId="77777777" w:rsidR="009C446B" w:rsidRDefault="00466960">
      <w:pPr>
        <w:spacing w:line="240" w:lineRule="auto"/>
        <w:jc w:val="both"/>
        <w:rPr>
          <w:rFonts w:ascii="Arial" w:eastAsia="Arial" w:hAnsi="Arial" w:cs="Arial"/>
        </w:rPr>
      </w:pPr>
      <w:r>
        <w:rPr>
          <w:rFonts w:ascii="Arial" w:eastAsia="Arial" w:hAnsi="Arial" w:cs="Arial"/>
        </w:rPr>
        <w:t>Page No. __</w:t>
      </w:r>
    </w:p>
    <w:p w14:paraId="00000018" w14:textId="77777777" w:rsidR="009C446B" w:rsidRDefault="00466960">
      <w:pPr>
        <w:spacing w:line="240" w:lineRule="auto"/>
        <w:jc w:val="both"/>
        <w:rPr>
          <w:rFonts w:ascii="Arial" w:eastAsia="Arial" w:hAnsi="Arial" w:cs="Arial"/>
        </w:rPr>
      </w:pPr>
      <w:r>
        <w:rPr>
          <w:rFonts w:ascii="Arial" w:eastAsia="Arial" w:hAnsi="Arial" w:cs="Arial"/>
        </w:rPr>
        <w:t>Book No. __</w:t>
      </w:r>
    </w:p>
    <w:p w14:paraId="00000019" w14:textId="77777777" w:rsidR="009C446B" w:rsidRDefault="00466960">
      <w:pPr>
        <w:spacing w:line="240" w:lineRule="auto"/>
        <w:jc w:val="both"/>
        <w:rPr>
          <w:rFonts w:ascii="Arial" w:eastAsia="Arial" w:hAnsi="Arial" w:cs="Arial"/>
          <w:b/>
        </w:rPr>
      </w:pPr>
      <w:r>
        <w:rPr>
          <w:rFonts w:ascii="Arial" w:eastAsia="Arial" w:hAnsi="Arial" w:cs="Arial"/>
        </w:rPr>
        <w:t>Series of 2022.</w:t>
      </w:r>
    </w:p>
    <w:sectPr w:rsidR="009C446B" w:rsidSect="001A4FC3">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53838" w14:textId="77777777" w:rsidR="00A22061" w:rsidRDefault="00A22061">
      <w:pPr>
        <w:spacing w:after="0" w:line="240" w:lineRule="auto"/>
      </w:pPr>
      <w:r>
        <w:separator/>
      </w:r>
    </w:p>
  </w:endnote>
  <w:endnote w:type="continuationSeparator" w:id="0">
    <w:p w14:paraId="6BCB7D0E" w14:textId="77777777" w:rsidR="00A22061" w:rsidRDefault="00A2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9C446B" w:rsidRDefault="009C446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9C446B" w:rsidRDefault="009C446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9C446B" w:rsidRDefault="009C446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E116F" w14:textId="77777777" w:rsidR="00A22061" w:rsidRDefault="00A22061">
      <w:pPr>
        <w:spacing w:after="0" w:line="240" w:lineRule="auto"/>
      </w:pPr>
      <w:r>
        <w:separator/>
      </w:r>
    </w:p>
  </w:footnote>
  <w:footnote w:type="continuationSeparator" w:id="0">
    <w:p w14:paraId="4AAB587D" w14:textId="77777777" w:rsidR="00A22061" w:rsidRDefault="00A2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9C446B" w:rsidRDefault="00A22061">
    <w:pPr>
      <w:pBdr>
        <w:top w:val="nil"/>
        <w:left w:val="nil"/>
        <w:bottom w:val="nil"/>
        <w:right w:val="nil"/>
        <w:between w:val="nil"/>
      </w:pBdr>
      <w:tabs>
        <w:tab w:val="center" w:pos="4680"/>
        <w:tab w:val="right" w:pos="9360"/>
      </w:tabs>
      <w:spacing w:after="0" w:line="240" w:lineRule="auto"/>
      <w:rPr>
        <w:color w:val="000000"/>
      </w:rPr>
    </w:pPr>
    <w:r>
      <w:rPr>
        <w:color w:val="000000"/>
      </w:rPr>
      <w:pict w14:anchorId="6480A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36.1pt;height:123.7pt;rotation:315;z-index:-251657728;visibility:visible;mso-position-horizontal:center;mso-position-horizontal-relative:margin;mso-position-vertical:center;mso-position-vertical-relative:margin" fillcolor="silver" stroked="f">
          <v:fill opacity=".5"/>
          <v:textpath style="font-family:&quot;&amp;quot&quot;;font-size:1pt" string="TEMPLAT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77777777" w:rsidR="009C446B" w:rsidRPr="004E0D1E" w:rsidRDefault="00A22061">
    <w:pPr>
      <w:pBdr>
        <w:top w:val="nil"/>
        <w:left w:val="nil"/>
        <w:bottom w:val="nil"/>
        <w:right w:val="nil"/>
        <w:between w:val="nil"/>
      </w:pBdr>
      <w:tabs>
        <w:tab w:val="center" w:pos="4680"/>
        <w:tab w:val="right" w:pos="9360"/>
      </w:tabs>
      <w:spacing w:after="0" w:line="240" w:lineRule="auto"/>
      <w:rPr>
        <w:rFonts w:ascii="Arial" w:hAnsi="Arial" w:cs="Arial"/>
        <w:color w:val="000000"/>
      </w:rPr>
    </w:pPr>
    <w:r>
      <w:rPr>
        <w:rFonts w:ascii="Arial" w:hAnsi="Arial" w:cs="Arial"/>
        <w:color w:val="000000"/>
      </w:rPr>
      <w:pict w14:anchorId="06B80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36.1pt;height:123.7pt;rotation:315;z-index:-251659776;visibility:visible;mso-position-horizontal:center;mso-position-horizontal-relative:margin;mso-position-vertical:center;mso-position-vertical-relative:margin" fillcolor="silver" stroked="f">
          <v:fill opacity=".5"/>
          <v:textpath style="font-family:&quot;&amp;quot&quot;;font-size:1pt" string="TEMPLATE ONLY"/>
          <w10:wrap anchorx="margin" anchory="margin"/>
        </v:shape>
      </w:pict>
    </w:r>
    <w:r w:rsidR="00466960" w:rsidRPr="004E0D1E">
      <w:rPr>
        <w:rFonts w:ascii="Arial" w:hAnsi="Arial" w:cs="Arial"/>
        <w:color w:val="000000"/>
      </w:rPr>
      <w:t>&lt;Agency Letterhead&gt;</w:t>
    </w:r>
  </w:p>
  <w:p w14:paraId="0000001B" w14:textId="77777777" w:rsidR="009C446B" w:rsidRDefault="009C446B">
    <w:pPr>
      <w:jc w:val="both"/>
      <w:rPr>
        <w:rFonts w:ascii="Arial" w:eastAsia="Arial" w:hAnsi="Arial" w:cs="Arial"/>
        <w:b/>
        <w:i/>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9C446B" w:rsidRDefault="00A22061">
    <w:pPr>
      <w:pBdr>
        <w:top w:val="nil"/>
        <w:left w:val="nil"/>
        <w:bottom w:val="nil"/>
        <w:right w:val="nil"/>
        <w:between w:val="nil"/>
      </w:pBdr>
      <w:tabs>
        <w:tab w:val="center" w:pos="4680"/>
        <w:tab w:val="right" w:pos="9360"/>
      </w:tabs>
      <w:spacing w:after="0" w:line="240" w:lineRule="auto"/>
      <w:rPr>
        <w:color w:val="000000"/>
      </w:rPr>
    </w:pPr>
    <w:r>
      <w:rPr>
        <w:color w:val="000000"/>
      </w:rPr>
      <w:pict w14:anchorId="03331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36.1pt;height:123.7pt;rotation:315;z-index:-251658752;visibility:visible;mso-position-horizontal:center;mso-position-horizontal-relative:margin;mso-position-vertical:center;mso-position-vertical-relative:margin" fillcolor="silver" stroked="f">
          <v:fill opacity=".5"/>
          <v:textpath style="font-family:&quot;&amp;quot&quot;;font-size:1pt" string="TEMPLATE ONL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wtzQwMTSxMDCzMDVQ0lEKTi0uzszPAykwqgUAlHWP4ywAAAA="/>
  </w:docVars>
  <w:rsids>
    <w:rsidRoot w:val="009C446B"/>
    <w:rsid w:val="00091819"/>
    <w:rsid w:val="00150C01"/>
    <w:rsid w:val="001A4FC3"/>
    <w:rsid w:val="00275236"/>
    <w:rsid w:val="00466960"/>
    <w:rsid w:val="004E0D1E"/>
    <w:rsid w:val="00682A6D"/>
    <w:rsid w:val="0073354C"/>
    <w:rsid w:val="009C446B"/>
    <w:rsid w:val="00A05CAC"/>
    <w:rsid w:val="00A22061"/>
    <w:rsid w:val="00A654AA"/>
    <w:rsid w:val="00AA1708"/>
    <w:rsid w:val="00BF64D6"/>
    <w:rsid w:val="00F71EF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1D93169"/>
  <w15:docId w15:val="{FA3BDD19-6DE9-44C8-8FCE-6912E5F63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10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57"/>
  </w:style>
  <w:style w:type="paragraph" w:styleId="Footer">
    <w:name w:val="footer"/>
    <w:basedOn w:val="Normal"/>
    <w:link w:val="FooterChar"/>
    <w:uiPriority w:val="99"/>
    <w:unhideWhenUsed/>
    <w:rsid w:val="00410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57"/>
  </w:style>
  <w:style w:type="paragraph" w:styleId="ListParagraph">
    <w:name w:val="List Paragraph"/>
    <w:basedOn w:val="Normal"/>
    <w:uiPriority w:val="34"/>
    <w:qFormat/>
    <w:rsid w:val="00614FFD"/>
    <w:pPr>
      <w:ind w:left="720"/>
      <w:contextualSpacing/>
    </w:pPr>
  </w:style>
  <w:style w:type="paragraph" w:styleId="Revision">
    <w:name w:val="Revision"/>
    <w:hidden/>
    <w:uiPriority w:val="99"/>
    <w:semiHidden/>
    <w:rsid w:val="00A20E0F"/>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Htj7ZX/0BWrXn9Roc67prRCVZw==">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Franzine F. Foronda</dc:creator>
  <cp:lastModifiedBy>v2010</cp:lastModifiedBy>
  <cp:revision>12</cp:revision>
  <cp:lastPrinted>2022-03-22T08:15:00Z</cp:lastPrinted>
  <dcterms:created xsi:type="dcterms:W3CDTF">2022-03-11T07:33:00Z</dcterms:created>
  <dcterms:modified xsi:type="dcterms:W3CDTF">2022-03-23T05:21:00Z</dcterms:modified>
</cp:coreProperties>
</file>